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3B" w:rsidRDefault="00934C3B" w:rsidP="006114DF">
      <w:pPr>
        <w:rPr>
          <w:sz w:val="24"/>
          <w:szCs w:val="24"/>
        </w:rPr>
      </w:pPr>
    </w:p>
    <w:p w:rsidR="00934C3B" w:rsidRDefault="00934C3B" w:rsidP="006114DF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34C3B" w:rsidRPr="0037318A" w:rsidTr="0037318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934C3B" w:rsidRPr="0037318A" w:rsidRDefault="00934C3B" w:rsidP="00373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C3B" w:rsidRPr="0037318A" w:rsidRDefault="00934C3B" w:rsidP="00373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4C3B" w:rsidRPr="0037318A" w:rsidRDefault="00934C3B" w:rsidP="003731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18A">
              <w:rPr>
                <w:rFonts w:ascii="Arial" w:hAnsi="Arial" w:cs="Arial"/>
                <w:b/>
                <w:sz w:val="24"/>
                <w:szCs w:val="24"/>
              </w:rPr>
              <w:t xml:space="preserve">Procedury obowiązujące podczas egzaminu pisemnego i ustnego  ze znajomości języka kaszubskiego w dniu </w:t>
            </w:r>
            <w:r w:rsidR="00C0353E">
              <w:rPr>
                <w:rFonts w:ascii="Arial" w:hAnsi="Arial" w:cs="Arial"/>
                <w:b/>
                <w:sz w:val="24"/>
                <w:szCs w:val="24"/>
              </w:rPr>
              <w:t>26 marca</w:t>
            </w:r>
            <w:bookmarkStart w:id="0" w:name="_GoBack"/>
            <w:bookmarkEnd w:id="0"/>
            <w:r w:rsidR="00C0353E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  <w:r w:rsidRPr="0037318A">
              <w:rPr>
                <w:rFonts w:ascii="Arial" w:hAnsi="Arial" w:cs="Arial"/>
                <w:b/>
                <w:sz w:val="24"/>
                <w:szCs w:val="24"/>
              </w:rPr>
              <w:t xml:space="preserve"> r. organizowanego przez Zespól Orzekający Zrzeszenia Kaszubsko-Pomorskiego w Gdańsku</w:t>
            </w:r>
          </w:p>
          <w:p w:rsidR="00934C3B" w:rsidRPr="0037318A" w:rsidRDefault="00934C3B" w:rsidP="003731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C3B" w:rsidRPr="0037318A" w:rsidRDefault="00934C3B" w:rsidP="00373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C3B" w:rsidRDefault="00934C3B" w:rsidP="006114DF">
      <w:pPr>
        <w:rPr>
          <w:rFonts w:ascii="Arial" w:hAnsi="Arial" w:cs="Arial"/>
          <w:sz w:val="24"/>
          <w:szCs w:val="24"/>
        </w:rPr>
      </w:pPr>
    </w:p>
    <w:p w:rsidR="00934C3B" w:rsidRDefault="00934C3B" w:rsidP="006114DF">
      <w:pPr>
        <w:rPr>
          <w:rFonts w:ascii="Arial" w:hAnsi="Arial" w:cs="Arial"/>
          <w:sz w:val="24"/>
          <w:szCs w:val="24"/>
        </w:rPr>
      </w:pPr>
    </w:p>
    <w:p w:rsidR="00934C3B" w:rsidRPr="00D71757" w:rsidRDefault="00934C3B" w:rsidP="006114DF">
      <w:pPr>
        <w:rPr>
          <w:rFonts w:ascii="Arial" w:hAnsi="Arial" w:cs="Arial"/>
          <w:sz w:val="24"/>
          <w:szCs w:val="24"/>
        </w:rPr>
      </w:pPr>
    </w:p>
    <w:p w:rsidR="00934C3B" w:rsidRPr="00D71757" w:rsidRDefault="00934C3B" w:rsidP="00A63802">
      <w:pPr>
        <w:jc w:val="both"/>
        <w:rPr>
          <w:rFonts w:ascii="Arial" w:hAnsi="Arial" w:cs="Arial"/>
          <w:sz w:val="24"/>
          <w:szCs w:val="24"/>
        </w:rPr>
      </w:pPr>
      <w:r w:rsidRPr="00D71757">
        <w:rPr>
          <w:rFonts w:ascii="Arial" w:hAnsi="Arial" w:cs="Arial"/>
          <w:sz w:val="24"/>
          <w:szCs w:val="24"/>
        </w:rPr>
        <w:t>Procedury zostały opracowane na podstawie wytycznych Centralnej K</w:t>
      </w:r>
      <w:r>
        <w:rPr>
          <w:rFonts w:ascii="Arial" w:hAnsi="Arial" w:cs="Arial"/>
          <w:sz w:val="24"/>
          <w:szCs w:val="24"/>
        </w:rPr>
        <w:t xml:space="preserve">omisji </w:t>
      </w:r>
      <w:r w:rsidRPr="00D71757">
        <w:rPr>
          <w:rFonts w:ascii="Arial" w:hAnsi="Arial" w:cs="Arial"/>
          <w:sz w:val="24"/>
          <w:szCs w:val="24"/>
        </w:rPr>
        <w:t xml:space="preserve">Egzaminacyjnej, Ministerstwa Edukacji </w:t>
      </w:r>
      <w:r w:rsidR="008D03D8">
        <w:rPr>
          <w:rFonts w:ascii="Arial" w:hAnsi="Arial" w:cs="Arial"/>
          <w:sz w:val="24"/>
          <w:szCs w:val="24"/>
        </w:rPr>
        <w:t xml:space="preserve">i Nauki </w:t>
      </w:r>
      <w:r w:rsidRPr="00D71757">
        <w:rPr>
          <w:rFonts w:ascii="Arial" w:hAnsi="Arial" w:cs="Arial"/>
          <w:sz w:val="24"/>
          <w:szCs w:val="24"/>
        </w:rPr>
        <w:t>oraz Głównego Inspektora Sanitarnego.</w:t>
      </w:r>
    </w:p>
    <w:p w:rsidR="00934C3B" w:rsidRPr="00D71757" w:rsidRDefault="00934C3B" w:rsidP="00A63802">
      <w:pPr>
        <w:jc w:val="both"/>
        <w:rPr>
          <w:rFonts w:ascii="Arial" w:hAnsi="Arial" w:cs="Arial"/>
          <w:sz w:val="24"/>
          <w:szCs w:val="24"/>
        </w:rPr>
      </w:pPr>
    </w:p>
    <w:p w:rsidR="00934C3B" w:rsidRPr="0051788B" w:rsidRDefault="00934C3B" w:rsidP="00A63802">
      <w:pPr>
        <w:spacing w:line="360" w:lineRule="auto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>Na egzamin może przyjść wyłącznie osoba zdrowa (zdający, egzaminator, inny pracownik obsługi), bez objawów chorobowych sugerujących chorobę zakaźną.</w:t>
      </w:r>
    </w:p>
    <w:p w:rsidR="00934C3B" w:rsidRPr="00BE0A18" w:rsidRDefault="00934C3B" w:rsidP="00A63802">
      <w:pPr>
        <w:spacing w:line="360" w:lineRule="auto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>Zdający, egzaminator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934C3B" w:rsidRPr="00E80D34" w:rsidRDefault="00934C3B" w:rsidP="00A63802">
      <w:pPr>
        <w:pStyle w:val="Akapitzlist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  <w:szCs w:val="24"/>
        </w:rPr>
        <w:t xml:space="preserve">Podczas egzaminu pisemnego i ustnego (w szkole/Domu Kaszubskim) mogą przebywać </w:t>
      </w:r>
      <w:r w:rsidRPr="0051788B">
        <w:rPr>
          <w:rFonts w:ascii="Arial" w:hAnsi="Arial" w:cs="Arial"/>
          <w:sz w:val="24"/>
          <w:szCs w:val="24"/>
          <w:u w:val="single"/>
        </w:rPr>
        <w:t>wyłącznie:</w:t>
      </w:r>
    </w:p>
    <w:p w:rsidR="00934C3B" w:rsidRPr="00BE0A18" w:rsidRDefault="00934C3B" w:rsidP="00A638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zdający</w:t>
      </w:r>
    </w:p>
    <w:p w:rsidR="00934C3B" w:rsidRDefault="00934C3B" w:rsidP="00A638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osoby zaangażowane w przeprowadzanie egzaminu, tj. egzaminatorzy, osoby wyznaczone do przygotowania i obsługi </w:t>
      </w:r>
    </w:p>
    <w:p w:rsidR="00934C3B" w:rsidRPr="00F9602E" w:rsidRDefault="00934C3B" w:rsidP="00A63802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 xml:space="preserve">Zdający nie powinni </w:t>
      </w:r>
      <w:r>
        <w:rPr>
          <w:rFonts w:ascii="Arial" w:hAnsi="Arial" w:cs="Arial"/>
          <w:sz w:val="24"/>
        </w:rPr>
        <w:t>wnosić na teren</w:t>
      </w:r>
      <w:r w:rsidRPr="0051788B">
        <w:rPr>
          <w:rFonts w:ascii="Arial" w:hAnsi="Arial" w:cs="Arial"/>
          <w:sz w:val="24"/>
        </w:rPr>
        <w:t xml:space="preserve"> Domu Kaszubskiego zbędnych rzeczy.</w:t>
      </w:r>
    </w:p>
    <w:p w:rsidR="00934C3B" w:rsidRPr="00BE0A18" w:rsidRDefault="00934C3B" w:rsidP="00A63802">
      <w:pPr>
        <w:spacing w:line="360" w:lineRule="auto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 xml:space="preserve">Na egzaminie każdy zdający korzysta z własnych przyborów piśmienniczych. Zdający </w:t>
      </w:r>
      <w:r w:rsidRPr="0051788B">
        <w:rPr>
          <w:rFonts w:ascii="Arial" w:hAnsi="Arial" w:cs="Arial"/>
          <w:sz w:val="24"/>
          <w:u w:val="single"/>
        </w:rPr>
        <w:t>nie mogą</w:t>
      </w:r>
      <w:r w:rsidRPr="0051788B">
        <w:rPr>
          <w:rFonts w:ascii="Arial" w:hAnsi="Arial" w:cs="Arial"/>
          <w:sz w:val="24"/>
        </w:rPr>
        <w:t xml:space="preserve"> pożyczać przyborów od innych zdających.</w:t>
      </w:r>
    </w:p>
    <w:p w:rsidR="00934C3B" w:rsidRPr="00F9602E" w:rsidRDefault="00934C3B" w:rsidP="00A63802">
      <w:pPr>
        <w:pStyle w:val="Akapitzlist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>Organizator nie zapewnia wody pitnej. Na egzamin należy przynieść własną butelkę z wodą.</w:t>
      </w:r>
    </w:p>
    <w:p w:rsidR="00934C3B" w:rsidRDefault="00934C3B" w:rsidP="00A63802">
      <w:pPr>
        <w:jc w:val="both"/>
        <w:rPr>
          <w:sz w:val="24"/>
          <w:szCs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wejściem do </w:t>
      </w:r>
      <w:r w:rsidRPr="0051788B">
        <w:rPr>
          <w:rFonts w:ascii="Arial" w:hAnsi="Arial" w:cs="Arial"/>
          <w:sz w:val="24"/>
          <w:szCs w:val="24"/>
        </w:rPr>
        <w:t xml:space="preserve">Domu Kaszubskiego </w:t>
      </w:r>
      <w:r w:rsidRPr="0051788B">
        <w:rPr>
          <w:rStyle w:val="Pogrubienie"/>
          <w:rFonts w:ascii="Arial" w:hAnsi="Arial" w:cs="Arial"/>
          <w:b w:val="0"/>
          <w:sz w:val="24"/>
          <w:szCs w:val="24"/>
        </w:rPr>
        <w:t xml:space="preserve">wszystkie osoby wchodzące na teren szkoły </w:t>
      </w:r>
      <w:r w:rsidRPr="0051788B">
        <w:rPr>
          <w:rFonts w:ascii="Arial" w:hAnsi="Arial" w:cs="Arial"/>
          <w:sz w:val="24"/>
          <w:szCs w:val="24"/>
        </w:rPr>
        <w:t>obligatoryjnie  dezynfekują ręce.</w:t>
      </w:r>
      <w:r w:rsidRPr="0051788B">
        <w:rPr>
          <w:rFonts w:ascii="Arial" w:hAnsi="Arial" w:cs="Arial"/>
          <w:b/>
          <w:sz w:val="24"/>
          <w:szCs w:val="24"/>
        </w:rPr>
        <w:t xml:space="preserve"> </w:t>
      </w:r>
      <w:r w:rsidRPr="0051788B">
        <w:rPr>
          <w:rStyle w:val="Pogrubienie"/>
          <w:rFonts w:ascii="Arial" w:hAnsi="Arial" w:cs="Arial"/>
          <w:b w:val="0"/>
          <w:sz w:val="24"/>
          <w:szCs w:val="24"/>
        </w:rPr>
        <w:t>Płyn do dezynfekcji rąk zostanie umieszczony przy wejściu do budynków .</w:t>
      </w:r>
    </w:p>
    <w:p w:rsidR="00934C3B" w:rsidRPr="00CC11CB" w:rsidRDefault="00934C3B" w:rsidP="00A63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lastRenderedPageBreak/>
        <w:t>Czekając na wejście do szkoły albo sali egzaminacyjnej, zdający zachowują odpowiedni odstęp (</w:t>
      </w:r>
      <w:r w:rsidRPr="0051788B">
        <w:rPr>
          <w:rFonts w:ascii="Arial" w:hAnsi="Arial" w:cs="Arial"/>
          <w:sz w:val="24"/>
          <w:u w:val="single"/>
        </w:rPr>
        <w:t>co najmniej</w:t>
      </w:r>
      <w:r w:rsidRPr="0051788B">
        <w:rPr>
          <w:rFonts w:ascii="Arial" w:hAnsi="Arial" w:cs="Arial"/>
          <w:sz w:val="24"/>
        </w:rPr>
        <w:t>1,5 m) oraz mają zakryte usta i nos.</w:t>
      </w:r>
    </w:p>
    <w:p w:rsidR="00934C3B" w:rsidRPr="00BE0A18" w:rsidRDefault="00934C3B" w:rsidP="00A63802">
      <w:pPr>
        <w:spacing w:line="360" w:lineRule="auto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 xml:space="preserve">Na teren szkoły/Domu Kaszubskiego  mogą wejść wyłącznie osoby z zakrytymi ustami </w:t>
      </w:r>
      <w:r>
        <w:rPr>
          <w:rFonts w:ascii="Arial" w:hAnsi="Arial" w:cs="Arial"/>
          <w:sz w:val="24"/>
        </w:rPr>
        <w:br/>
      </w:r>
      <w:r w:rsidRPr="0051788B">
        <w:rPr>
          <w:rFonts w:ascii="Arial" w:hAnsi="Arial" w:cs="Arial"/>
          <w:sz w:val="24"/>
        </w:rPr>
        <w:t xml:space="preserve">i nosem (maseczką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51788B">
        <w:rPr>
          <w:rFonts w:ascii="Arial" w:hAnsi="Arial" w:cs="Arial"/>
          <w:sz w:val="24"/>
        </w:rPr>
        <w:t xml:space="preserve">w przypadku osób, które ze względów zdrowotnych nie mogą zakrywać ust i nosa maseczką). Zakrywanie ust i nosa obowiązuje na terenie całej szkoły, z wyjątkiem sal egzaminacyjnych </w:t>
      </w:r>
      <w:r w:rsidRPr="0051788B">
        <w:rPr>
          <w:rFonts w:ascii="Arial" w:hAnsi="Arial" w:cs="Arial"/>
          <w:sz w:val="24"/>
          <w:u w:val="single"/>
        </w:rPr>
        <w:t>po zajęciu miejsc przez zdających</w:t>
      </w:r>
      <w:r>
        <w:rPr>
          <w:rFonts w:ascii="Arial" w:hAnsi="Arial" w:cs="Arial"/>
          <w:sz w:val="24"/>
        </w:rPr>
        <w:t xml:space="preserve"> lub </w:t>
      </w:r>
      <w:r w:rsidRPr="0051788B">
        <w:rPr>
          <w:rFonts w:ascii="Arial" w:hAnsi="Arial" w:cs="Arial"/>
          <w:sz w:val="24"/>
        </w:rPr>
        <w:t xml:space="preserve">po </w:t>
      </w:r>
      <w:r w:rsidRPr="0051788B">
        <w:rPr>
          <w:rFonts w:ascii="Arial" w:hAnsi="Arial" w:cs="Arial"/>
          <w:sz w:val="24"/>
          <w:u w:val="single"/>
        </w:rPr>
        <w:t>po</w:t>
      </w:r>
      <w:r>
        <w:rPr>
          <w:rFonts w:ascii="Arial" w:hAnsi="Arial" w:cs="Arial"/>
          <w:sz w:val="24"/>
          <w:u w:val="single"/>
        </w:rPr>
        <w:t xml:space="preserve">dejściu zdających do stanowiska </w:t>
      </w:r>
      <w:r w:rsidRPr="0051788B">
        <w:rPr>
          <w:rFonts w:ascii="Arial" w:hAnsi="Arial" w:cs="Arial"/>
          <w:sz w:val="24"/>
          <w:u w:val="single"/>
        </w:rPr>
        <w:t>egzaminacyjnego</w:t>
      </w:r>
      <w:r>
        <w:rPr>
          <w:rFonts w:ascii="Arial" w:hAnsi="Arial" w:cs="Arial"/>
          <w:sz w:val="24"/>
        </w:rPr>
        <w:t xml:space="preserve">. </w:t>
      </w: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934C3B" w:rsidRPr="00BE0A18" w:rsidRDefault="00934C3B" w:rsidP="00A6380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podchodzi do </w:t>
      </w:r>
      <w:r>
        <w:rPr>
          <w:rFonts w:ascii="Arial" w:hAnsi="Arial" w:cs="Arial"/>
          <w:sz w:val="24"/>
          <w:szCs w:val="24"/>
        </w:rPr>
        <w:t>niego egzaminator</w:t>
      </w:r>
      <w:r w:rsidRPr="00BE0A18">
        <w:rPr>
          <w:rFonts w:ascii="Arial" w:hAnsi="Arial" w:cs="Arial"/>
          <w:sz w:val="24"/>
          <w:szCs w:val="24"/>
        </w:rPr>
        <w:t>, aby odpowiedzieć na zadane przez niego pytanie</w:t>
      </w:r>
    </w:p>
    <w:p w:rsidR="00934C3B" w:rsidRPr="00BE0A18" w:rsidRDefault="00934C3B" w:rsidP="00A6380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934C3B" w:rsidRPr="00BE0A18" w:rsidRDefault="00934C3B" w:rsidP="00A6380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:rsidR="00934C3B" w:rsidRPr="00BE0A18" w:rsidRDefault="00934C3B" w:rsidP="00A63802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>Przewodniczący zespołu egzaminacyjnego, członkowie zespołu nadzorującego, podczas poruszania się po sali egzaminacyjnej powinni mieć zakryte usta i nos. Mogą odsłonić twarz, kiedy obserwują przebieg egzaminu, siedząc albo stojąc, przy zachowaniu niezbędnego odstępu.</w:t>
      </w:r>
    </w:p>
    <w:p w:rsidR="00934C3B" w:rsidRPr="00EE7790" w:rsidRDefault="00934C3B" w:rsidP="00A63802">
      <w:pPr>
        <w:spacing w:line="360" w:lineRule="auto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>Zarówno zdający, jak i członkowie zespołu nadzorującego mogą – jeżeli uznają to za właściwe – mieć zakryte usta i</w:t>
      </w:r>
      <w:r>
        <w:rPr>
          <w:rFonts w:ascii="Arial" w:hAnsi="Arial" w:cs="Arial"/>
          <w:sz w:val="24"/>
        </w:rPr>
        <w:t xml:space="preserve"> nos w trakcie egzaminu, nawet </w:t>
      </w:r>
      <w:r w:rsidRPr="0051788B">
        <w:rPr>
          <w:rFonts w:ascii="Arial" w:hAnsi="Arial" w:cs="Arial"/>
          <w:sz w:val="24"/>
        </w:rPr>
        <w:t>po zajęciu miejsca przy stoliku / stanowisku egzaminacyjnym (w przypadku zdających) lub kiedy obserwują przebieg</w:t>
      </w:r>
      <w:r>
        <w:rPr>
          <w:rFonts w:ascii="Arial" w:hAnsi="Arial" w:cs="Arial"/>
          <w:sz w:val="24"/>
        </w:rPr>
        <w:t xml:space="preserve"> egzaminu, siedząc albo stojąc </w:t>
      </w:r>
      <w:r w:rsidRPr="0051788B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:rsidR="00934C3B" w:rsidRPr="00BE0A18" w:rsidRDefault="00934C3B" w:rsidP="00A63802">
      <w:pPr>
        <w:spacing w:line="360" w:lineRule="auto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 xml:space="preserve"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</w:t>
      </w:r>
      <w:smartTag w:uri="urn:schemas-microsoft-com:office:smarttags" w:element="metricconverter">
        <w:smartTagPr>
          <w:attr w:name="ProductID" w:val="2 m"/>
        </w:smartTagPr>
        <w:r w:rsidRPr="0051788B">
          <w:rPr>
            <w:rFonts w:ascii="Arial" w:hAnsi="Arial" w:cs="Arial"/>
            <w:sz w:val="24"/>
          </w:rPr>
          <w:t>2 m</w:t>
        </w:r>
      </w:smartTag>
      <w:r w:rsidRPr="0051788B">
        <w:rPr>
          <w:rFonts w:ascii="Arial" w:hAnsi="Arial" w:cs="Arial"/>
          <w:sz w:val="24"/>
        </w:rPr>
        <w:t>.</w:t>
      </w:r>
    </w:p>
    <w:p w:rsidR="00934C3B" w:rsidRPr="00E775ED" w:rsidRDefault="00934C3B" w:rsidP="00A63802">
      <w:pPr>
        <w:pStyle w:val="Akapitzlist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 xml:space="preserve">Członkowie zespołu nadzorującego oraz inne osoby zaangażowane </w:t>
      </w:r>
      <w:r w:rsidRPr="0051788B">
        <w:rPr>
          <w:rFonts w:ascii="Arial" w:hAnsi="Arial" w:cs="Arial"/>
          <w:sz w:val="24"/>
        </w:rPr>
        <w:br/>
        <w:t xml:space="preserve">w przeprowadzanie egzaminu, którzy ze względów zdrowotnych nie mogą zakrywać </w:t>
      </w:r>
      <w:r w:rsidRPr="0051788B">
        <w:rPr>
          <w:rFonts w:ascii="Arial" w:hAnsi="Arial" w:cs="Arial"/>
          <w:sz w:val="24"/>
        </w:rPr>
        <w:lastRenderedPageBreak/>
        <w:t>ust i nosa za pomocą maseczki, powinni – kiedy jest to konieczne – używać przyłbicy, która nie utrudnia oddychania.</w:t>
      </w:r>
    </w:p>
    <w:p w:rsidR="00934C3B" w:rsidRPr="00F52FA9" w:rsidRDefault="00934C3B" w:rsidP="00A63802">
      <w:pPr>
        <w:pStyle w:val="Akapitzlist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 xml:space="preserve">Ławki w sali egzaminacyjnej należy ustawić w taki sposób, aby pomiędzy zdającymi zachowany był </w:t>
      </w:r>
      <w:r w:rsidRPr="0051788B">
        <w:rPr>
          <w:rFonts w:ascii="Arial" w:hAnsi="Arial" w:cs="Arial"/>
          <w:sz w:val="24"/>
          <w:u w:val="single"/>
        </w:rPr>
        <w:t>co najmniej</w:t>
      </w:r>
      <w:r w:rsidRPr="0051788B">
        <w:rPr>
          <w:rFonts w:ascii="Arial" w:hAnsi="Arial" w:cs="Arial"/>
          <w:sz w:val="24"/>
        </w:rPr>
        <w:t xml:space="preserve"> 1,5-metrowy odstęp </w:t>
      </w:r>
      <w:r w:rsidRPr="0051788B">
        <w:rPr>
          <w:rFonts w:ascii="Arial" w:hAnsi="Arial" w:cs="Arial"/>
          <w:sz w:val="24"/>
          <w:u w:val="single"/>
        </w:rPr>
        <w:t>w każdym kierunku</w:t>
      </w:r>
      <w:r w:rsidRPr="0051788B">
        <w:rPr>
          <w:rFonts w:ascii="Arial" w:hAnsi="Arial" w:cs="Arial"/>
          <w:sz w:val="24"/>
        </w:rPr>
        <w:t>.</w:t>
      </w:r>
    </w:p>
    <w:p w:rsidR="00934C3B" w:rsidRPr="0051788B" w:rsidRDefault="00934C3B" w:rsidP="00A63802">
      <w:pPr>
        <w:pStyle w:val="Akapitzlist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spacing w:line="360" w:lineRule="auto"/>
        <w:jc w:val="both"/>
        <w:rPr>
          <w:rFonts w:ascii="Arial" w:hAnsi="Arial" w:cs="Arial"/>
          <w:sz w:val="24"/>
        </w:rPr>
      </w:pPr>
    </w:p>
    <w:p w:rsidR="00934C3B" w:rsidRPr="0051788B" w:rsidRDefault="00934C3B" w:rsidP="00A638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1788B">
        <w:rPr>
          <w:rFonts w:ascii="Arial" w:hAnsi="Arial" w:cs="Arial"/>
          <w:sz w:val="24"/>
        </w:rPr>
        <w:t xml:space="preserve"> Miejsca członków zespołu nadzorującego</w:t>
      </w:r>
      <w:r>
        <w:rPr>
          <w:rFonts w:ascii="Arial" w:hAnsi="Arial" w:cs="Arial"/>
          <w:sz w:val="24"/>
        </w:rPr>
        <w:t xml:space="preserve"> </w:t>
      </w:r>
      <w:r w:rsidRPr="0051788B">
        <w:rPr>
          <w:rFonts w:ascii="Arial" w:hAnsi="Arial" w:cs="Arial"/>
          <w:sz w:val="24"/>
        </w:rPr>
        <w:t xml:space="preserve">również powinny zostać przygotowane z zachowaniem </w:t>
      </w:r>
      <w:r w:rsidRPr="0051788B">
        <w:rPr>
          <w:rFonts w:ascii="Arial" w:hAnsi="Arial" w:cs="Arial"/>
          <w:sz w:val="24"/>
          <w:u w:val="single"/>
        </w:rPr>
        <w:t>co najmniej</w:t>
      </w:r>
      <w:r w:rsidRPr="0051788B">
        <w:rPr>
          <w:rFonts w:ascii="Arial" w:hAnsi="Arial" w:cs="Arial"/>
          <w:sz w:val="24"/>
        </w:rPr>
        <w:t xml:space="preserve"> 1,5-metrowego odstępu od zdających oraz od pozostałych członków zespołu nadzorującego (podczas gdy zdający rozwiązują zadania; w trakcie czynności organizacyjnych członkowie zespołu nadzorującego są zobowiązani zakrywać usta i nos oraz mieć założone rękawiczki). Członkowie zespołu nadzorującego powinni do niezbędnego minimum ograniczyć poruszanie się po sali egzaminacyjnej</w:t>
      </w:r>
    </w:p>
    <w:p w:rsidR="00934C3B" w:rsidRPr="00B539BA" w:rsidRDefault="00934C3B" w:rsidP="00A63802">
      <w:pPr>
        <w:jc w:val="both"/>
        <w:rPr>
          <w:sz w:val="24"/>
          <w:szCs w:val="24"/>
        </w:rPr>
      </w:pPr>
    </w:p>
    <w:sectPr w:rsidR="00934C3B" w:rsidRPr="00B539BA" w:rsidSect="00A63802">
      <w:pgSz w:w="11906" w:h="16838"/>
      <w:pgMar w:top="568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B7" w:rsidRDefault="00A80DB7" w:rsidP="00F0214B">
      <w:r>
        <w:separator/>
      </w:r>
    </w:p>
  </w:endnote>
  <w:endnote w:type="continuationSeparator" w:id="0">
    <w:p w:rsidR="00A80DB7" w:rsidRDefault="00A80DB7" w:rsidP="00F0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B7" w:rsidRDefault="00A80DB7" w:rsidP="00F0214B">
      <w:r>
        <w:separator/>
      </w:r>
    </w:p>
  </w:footnote>
  <w:footnote w:type="continuationSeparator" w:id="0">
    <w:p w:rsidR="00A80DB7" w:rsidRDefault="00A80DB7" w:rsidP="00F02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065B3"/>
    <w:multiLevelType w:val="hybridMultilevel"/>
    <w:tmpl w:val="20083BA2"/>
    <w:lvl w:ilvl="0" w:tplc="F2B4699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 w15:restartNumberingAfterBreak="0">
    <w:nsid w:val="60E16846"/>
    <w:multiLevelType w:val="multilevel"/>
    <w:tmpl w:val="A56A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413BC2"/>
    <w:multiLevelType w:val="hybridMultilevel"/>
    <w:tmpl w:val="8BDA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32A"/>
    <w:rsid w:val="00036A85"/>
    <w:rsid w:val="00082815"/>
    <w:rsid w:val="000E2696"/>
    <w:rsid w:val="001343D2"/>
    <w:rsid w:val="00136106"/>
    <w:rsid w:val="00165508"/>
    <w:rsid w:val="001E349D"/>
    <w:rsid w:val="001E43CE"/>
    <w:rsid w:val="00264857"/>
    <w:rsid w:val="002E1288"/>
    <w:rsid w:val="0037318A"/>
    <w:rsid w:val="0041432A"/>
    <w:rsid w:val="00481FEF"/>
    <w:rsid w:val="004E41DE"/>
    <w:rsid w:val="004E5E67"/>
    <w:rsid w:val="0051788B"/>
    <w:rsid w:val="00570A8E"/>
    <w:rsid w:val="005D1DAA"/>
    <w:rsid w:val="005D6489"/>
    <w:rsid w:val="006114DF"/>
    <w:rsid w:val="006516EA"/>
    <w:rsid w:val="00677836"/>
    <w:rsid w:val="006B7B3F"/>
    <w:rsid w:val="007C03D3"/>
    <w:rsid w:val="007E064C"/>
    <w:rsid w:val="00800510"/>
    <w:rsid w:val="00806714"/>
    <w:rsid w:val="00852651"/>
    <w:rsid w:val="008A13A2"/>
    <w:rsid w:val="008D03D8"/>
    <w:rsid w:val="008F539F"/>
    <w:rsid w:val="00934C3B"/>
    <w:rsid w:val="00964F2C"/>
    <w:rsid w:val="009732AC"/>
    <w:rsid w:val="00A16D37"/>
    <w:rsid w:val="00A53CB9"/>
    <w:rsid w:val="00A63802"/>
    <w:rsid w:val="00A80DB7"/>
    <w:rsid w:val="00AE382C"/>
    <w:rsid w:val="00B25D87"/>
    <w:rsid w:val="00B539BA"/>
    <w:rsid w:val="00BE0A18"/>
    <w:rsid w:val="00BE64A1"/>
    <w:rsid w:val="00C0353E"/>
    <w:rsid w:val="00C64640"/>
    <w:rsid w:val="00C86708"/>
    <w:rsid w:val="00CC11CB"/>
    <w:rsid w:val="00D42E00"/>
    <w:rsid w:val="00D448FA"/>
    <w:rsid w:val="00D71757"/>
    <w:rsid w:val="00DA5A43"/>
    <w:rsid w:val="00DF3FAB"/>
    <w:rsid w:val="00E62360"/>
    <w:rsid w:val="00E7605B"/>
    <w:rsid w:val="00E775ED"/>
    <w:rsid w:val="00E80D34"/>
    <w:rsid w:val="00EE2CAF"/>
    <w:rsid w:val="00EE7521"/>
    <w:rsid w:val="00EE7790"/>
    <w:rsid w:val="00F0214B"/>
    <w:rsid w:val="00F34FB8"/>
    <w:rsid w:val="00F52FA9"/>
    <w:rsid w:val="00F62FAF"/>
    <w:rsid w:val="00F93540"/>
    <w:rsid w:val="00F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8DAC0D"/>
  <w15:docId w15:val="{90AC31B3-4DB8-42EA-8C19-0D4BB7CE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14B"/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F0214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F0214B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st">
    <w:name w:val="st"/>
    <w:uiPriority w:val="99"/>
    <w:rsid w:val="0041432A"/>
    <w:rPr>
      <w:rFonts w:cs="Times New Roman"/>
    </w:rPr>
  </w:style>
  <w:style w:type="character" w:styleId="Uwydatnienie">
    <w:name w:val="Emphasis"/>
    <w:uiPriority w:val="99"/>
    <w:qFormat/>
    <w:rsid w:val="0041432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0E2696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6114DF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6114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021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0214B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0214B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0214B"/>
  </w:style>
  <w:style w:type="character" w:styleId="Pogrubienie">
    <w:name w:val="Strong"/>
    <w:uiPriority w:val="99"/>
    <w:qFormat/>
    <w:rsid w:val="00DF3FAB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D717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481F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Lucyna Radziminska AD</cp:lastModifiedBy>
  <cp:revision>10</cp:revision>
  <dcterms:created xsi:type="dcterms:W3CDTF">2020-06-26T09:52:00Z</dcterms:created>
  <dcterms:modified xsi:type="dcterms:W3CDTF">2022-02-21T09:38:00Z</dcterms:modified>
</cp:coreProperties>
</file>